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7FB72" w14:textId="2F4220C9" w:rsidR="00B32787" w:rsidRDefault="00B32787" w:rsidP="00124AD5">
      <w:pPr>
        <w:pStyle w:val="Heading1"/>
        <w:rPr>
          <w:color w:val="auto"/>
          <w:szCs w:val="28"/>
        </w:rPr>
      </w:pPr>
      <w:r w:rsidRPr="00B32787">
        <w:rPr>
          <w:color w:val="auto"/>
          <w:szCs w:val="28"/>
        </w:rPr>
        <w:t>2.</w:t>
      </w:r>
      <w:r w:rsidR="00A03B9F">
        <w:rPr>
          <w:color w:val="auto"/>
          <w:szCs w:val="28"/>
        </w:rPr>
        <w:t xml:space="preserve"> </w:t>
      </w:r>
      <w:r w:rsidRPr="00B32787">
        <w:rPr>
          <w:color w:val="auto"/>
          <w:szCs w:val="28"/>
        </w:rPr>
        <w:t>Sustainability</w:t>
      </w:r>
    </w:p>
    <w:p w14:paraId="3BB71880" w14:textId="5BF5D17E" w:rsidR="00124AD5" w:rsidRDefault="00474F67" w:rsidP="006B44D0">
      <w:pPr>
        <w:pStyle w:val="Heading1"/>
      </w:pPr>
      <w:r w:rsidRPr="00692A45">
        <w:t xml:space="preserve">Worksheet </w:t>
      </w:r>
      <w:r w:rsidR="00124AD5" w:rsidRPr="00124AD5">
        <w:t>1</w:t>
      </w:r>
      <w:r w:rsidR="001D1390">
        <w:t>5</w:t>
      </w:r>
      <w:r w:rsidR="00124AD5">
        <w:t>:</w:t>
      </w:r>
      <w:r w:rsidR="00A03B9F">
        <w:t xml:space="preserve"> </w:t>
      </w:r>
      <w:r w:rsidR="00D7423D">
        <w:t>M</w:t>
      </w:r>
      <w:r w:rsidR="00D7423D" w:rsidRPr="00B32787">
        <w:t>anag</w:t>
      </w:r>
      <w:r w:rsidR="00D7423D">
        <w:t>ing</w:t>
      </w:r>
      <w:r w:rsidR="00D7423D" w:rsidRPr="00B32787">
        <w:t xml:space="preserve"> </w:t>
      </w:r>
      <w:r w:rsidR="00D7423D">
        <w:t>c</w:t>
      </w:r>
      <w:r w:rsidR="00D7423D" w:rsidRPr="00B32787">
        <w:t xml:space="preserve">limate </w:t>
      </w:r>
      <w:r w:rsidR="00D7423D">
        <w:t>c</w:t>
      </w:r>
      <w:r w:rsidR="00D7423D" w:rsidRPr="00B32787">
        <w:t>hange</w:t>
      </w:r>
      <w:r w:rsidR="00D7423D">
        <w:t xml:space="preserve"> in the UK (tutor)</w:t>
      </w:r>
    </w:p>
    <w:p w14:paraId="2D9A8476" w14:textId="202C7768" w:rsidR="00124AD5" w:rsidRDefault="001156DB" w:rsidP="00D4597D">
      <w:pPr>
        <w:pStyle w:val="Answer"/>
        <w:numPr>
          <w:ilvl w:val="0"/>
          <w:numId w:val="18"/>
        </w:numPr>
      </w:pPr>
      <w:r>
        <w:t>Briefly list the national-level policies/legislation covered so far and outline their purpose.</w:t>
      </w:r>
    </w:p>
    <w:p w14:paraId="0E971AB5" w14:textId="77777777" w:rsidR="00D4597D" w:rsidRDefault="00D4597D" w:rsidP="00D4597D">
      <w:pPr>
        <w:pStyle w:val="Answer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678"/>
      </w:tblGrid>
      <w:tr w:rsidR="00D4597D" w:rsidRPr="001B1CFB" w14:paraId="12D66781" w14:textId="77777777" w:rsidTr="00366E83">
        <w:tc>
          <w:tcPr>
            <w:tcW w:w="2830" w:type="dxa"/>
          </w:tcPr>
          <w:p w14:paraId="340066C9" w14:textId="0C052F75" w:rsidR="00D4597D" w:rsidRPr="00D4597D" w:rsidRDefault="00D4597D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</w:rPr>
            </w:pPr>
            <w:r w:rsidRPr="00D4597D">
              <w:rPr>
                <w:rFonts w:eastAsia="MS PGothic"/>
              </w:rPr>
              <w:t>Policy</w:t>
            </w:r>
            <w:r w:rsidR="004140EA">
              <w:rPr>
                <w:rFonts w:eastAsia="MS PGothic"/>
              </w:rPr>
              <w:t>/</w:t>
            </w:r>
            <w:r w:rsidR="001156DB">
              <w:rPr>
                <w:rFonts w:eastAsia="MS PGothic"/>
              </w:rPr>
              <w:t>l</w:t>
            </w:r>
            <w:r w:rsidR="004140EA">
              <w:rPr>
                <w:rFonts w:eastAsia="MS PGothic"/>
              </w:rPr>
              <w:t>egislation</w:t>
            </w:r>
          </w:p>
        </w:tc>
        <w:tc>
          <w:tcPr>
            <w:tcW w:w="6678" w:type="dxa"/>
          </w:tcPr>
          <w:p w14:paraId="0E73FDA5" w14:textId="2BB144CD" w:rsidR="00D4597D" w:rsidRPr="00D4597D" w:rsidRDefault="001D5006" w:rsidP="001B1CFB">
            <w:pPr>
              <w:pStyle w:val="Answer"/>
              <w:tabs>
                <w:tab w:val="left" w:pos="1248"/>
              </w:tabs>
              <w:ind w:left="0"/>
            </w:pPr>
            <w:r>
              <w:t>Purpose</w:t>
            </w:r>
          </w:p>
        </w:tc>
      </w:tr>
      <w:tr w:rsidR="001B1CFB" w:rsidRPr="001B1CFB" w14:paraId="263B9F34" w14:textId="77777777" w:rsidTr="00366E83">
        <w:tc>
          <w:tcPr>
            <w:tcW w:w="2830" w:type="dxa"/>
          </w:tcPr>
          <w:p w14:paraId="32DE80CD" w14:textId="15F22ED6" w:rsidR="001B1CFB" w:rsidRP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  <w:r w:rsidRPr="001B1CFB">
              <w:rPr>
                <w:rFonts w:eastAsia="MS PGothic"/>
                <w:color w:val="FF0000"/>
              </w:rPr>
              <w:t xml:space="preserve">Climate Change Act 2008 </w:t>
            </w:r>
          </w:p>
        </w:tc>
        <w:tc>
          <w:tcPr>
            <w:tcW w:w="6678" w:type="dxa"/>
          </w:tcPr>
          <w:p w14:paraId="722DA636" w14:textId="725F858C" w:rsidR="001D5006" w:rsidRPr="001D5006" w:rsidRDefault="001D5006" w:rsidP="001D5006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  <w:r>
              <w:rPr>
                <w:color w:val="FF0000"/>
                <w:lang w:val="en-US"/>
              </w:rPr>
              <w:t>E</w:t>
            </w:r>
            <w:r w:rsidRPr="001D5006">
              <w:rPr>
                <w:color w:val="FF0000"/>
                <w:lang w:val="en-US"/>
              </w:rPr>
              <w:t>nsure that the net UK carbon account for six critical greenhouse gases for the year 2050 is at least 100% lower than the 1990 baseline</w:t>
            </w:r>
          </w:p>
          <w:p w14:paraId="1D000E91" w14:textId="24C43498" w:rsidR="001B1CFB" w:rsidRP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  <w:tr w:rsidR="001B1CFB" w:rsidRPr="001B1CFB" w14:paraId="7B57618F" w14:textId="77777777" w:rsidTr="00366E83">
        <w:tc>
          <w:tcPr>
            <w:tcW w:w="2830" w:type="dxa"/>
          </w:tcPr>
          <w:p w14:paraId="58574F27" w14:textId="78BA2E2B" w:rsidR="001B1CFB" w:rsidRPr="001B1CFB" w:rsidRDefault="00462557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  <w:r>
              <w:rPr>
                <w:rFonts w:eastAsia="MS PGothic"/>
                <w:color w:val="FF0000"/>
              </w:rPr>
              <w:t>25 Year Environment Plan</w:t>
            </w:r>
          </w:p>
        </w:tc>
        <w:tc>
          <w:tcPr>
            <w:tcW w:w="6678" w:type="dxa"/>
          </w:tcPr>
          <w:p w14:paraId="3AC6FDCF" w14:textId="198A3098" w:rsidR="00B24B91" w:rsidRPr="00B24B91" w:rsidRDefault="00B24B91" w:rsidP="00B24B91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  <w:r w:rsidRPr="00B24B91">
              <w:rPr>
                <w:color w:val="FF0000"/>
              </w:rPr>
              <w:t>Government initiative begun in 2018 to improve the environment within a generation, focusing on 10 key areas</w:t>
            </w:r>
          </w:p>
          <w:p w14:paraId="28846D07" w14:textId="06FB92D3" w:rsidR="001B1CFB" w:rsidRPr="001B1CFB" w:rsidRDefault="001B1CFB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  <w:tr w:rsidR="00462557" w:rsidRPr="001B1CFB" w14:paraId="2083905D" w14:textId="77777777" w:rsidTr="00366E83">
        <w:tc>
          <w:tcPr>
            <w:tcW w:w="2830" w:type="dxa"/>
          </w:tcPr>
          <w:p w14:paraId="11938A05" w14:textId="2A4B5BDD" w:rsidR="00462557" w:rsidRDefault="00462557" w:rsidP="001B1CFB">
            <w:pPr>
              <w:pStyle w:val="Answer"/>
              <w:tabs>
                <w:tab w:val="left" w:pos="1248"/>
              </w:tabs>
              <w:ind w:left="0"/>
              <w:rPr>
                <w:rFonts w:eastAsia="MS PGothic"/>
                <w:color w:val="FF0000"/>
              </w:rPr>
            </w:pPr>
            <w:r>
              <w:rPr>
                <w:rFonts w:eastAsia="MS PGothic"/>
                <w:color w:val="FF0000"/>
              </w:rPr>
              <w:t>Environmental Improvement Plan</w:t>
            </w:r>
            <w:r w:rsidR="00D41AB4">
              <w:rPr>
                <w:rFonts w:eastAsia="MS PGothic"/>
                <w:color w:val="FF0000"/>
              </w:rPr>
              <w:t xml:space="preserve"> 2023</w:t>
            </w:r>
          </w:p>
        </w:tc>
        <w:tc>
          <w:tcPr>
            <w:tcW w:w="6678" w:type="dxa"/>
          </w:tcPr>
          <w:p w14:paraId="10FB7084" w14:textId="2C797C9C" w:rsidR="00D41AB4" w:rsidRPr="00D41AB4" w:rsidRDefault="00700F74" w:rsidP="00D41AB4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D41AB4" w:rsidRPr="00D41AB4">
              <w:rPr>
                <w:color w:val="FF0000"/>
              </w:rPr>
              <w:t xml:space="preserve"> revision of the 25 </w:t>
            </w:r>
            <w:r>
              <w:rPr>
                <w:color w:val="FF0000"/>
              </w:rPr>
              <w:t>Y</w:t>
            </w:r>
            <w:r w:rsidR="00D41AB4" w:rsidRPr="00D41AB4">
              <w:rPr>
                <w:color w:val="FF0000"/>
              </w:rPr>
              <w:t xml:space="preserve">ear </w:t>
            </w:r>
            <w:r>
              <w:rPr>
                <w:color w:val="FF0000"/>
              </w:rPr>
              <w:t>P</w:t>
            </w:r>
            <w:r w:rsidR="00D41AB4" w:rsidRPr="00D41AB4">
              <w:rPr>
                <w:color w:val="FF0000"/>
              </w:rPr>
              <w:t xml:space="preserve">lan with updated goals. The </w:t>
            </w:r>
            <w:r>
              <w:rPr>
                <w:color w:val="FF0000"/>
              </w:rPr>
              <w:t>P</w:t>
            </w:r>
            <w:r w:rsidR="00D41AB4" w:rsidRPr="00D41AB4">
              <w:rPr>
                <w:color w:val="FF0000"/>
              </w:rPr>
              <w:t xml:space="preserve">lan will be updated every </w:t>
            </w:r>
            <w:r>
              <w:rPr>
                <w:color w:val="FF0000"/>
              </w:rPr>
              <w:t>five</w:t>
            </w:r>
            <w:r w:rsidR="00D41AB4" w:rsidRPr="00D41AB4">
              <w:rPr>
                <w:color w:val="FF0000"/>
              </w:rPr>
              <w:t xml:space="preserve"> years.</w:t>
            </w:r>
          </w:p>
          <w:p w14:paraId="6422A793" w14:textId="77777777" w:rsidR="00462557" w:rsidRPr="001B1CFB" w:rsidRDefault="00462557" w:rsidP="001B1CFB">
            <w:pPr>
              <w:pStyle w:val="Answer"/>
              <w:tabs>
                <w:tab w:val="left" w:pos="1248"/>
              </w:tabs>
              <w:ind w:left="0"/>
              <w:rPr>
                <w:color w:val="FF0000"/>
              </w:rPr>
            </w:pPr>
          </w:p>
        </w:tc>
      </w:tr>
    </w:tbl>
    <w:p w14:paraId="0CE781C8" w14:textId="71CAF3D1" w:rsidR="00836E11" w:rsidRPr="001B1CFB" w:rsidRDefault="00836E11" w:rsidP="00836E11">
      <w:pPr>
        <w:pStyle w:val="Answer"/>
        <w:tabs>
          <w:tab w:val="left" w:pos="1248"/>
        </w:tabs>
        <w:ind w:left="0"/>
      </w:pPr>
    </w:p>
    <w:p w14:paraId="11F88C8B" w14:textId="5E3C5169" w:rsidR="00366E83" w:rsidRDefault="006B2059" w:rsidP="000E163A">
      <w:pPr>
        <w:pStyle w:val="Answer"/>
        <w:numPr>
          <w:ilvl w:val="0"/>
          <w:numId w:val="18"/>
        </w:numPr>
        <w:tabs>
          <w:tab w:val="left" w:pos="1248"/>
        </w:tabs>
      </w:pPr>
      <w:r>
        <w:t>How might climate change be managed at the local government level?</w:t>
      </w:r>
    </w:p>
    <w:p w14:paraId="017E8707" w14:textId="6E0EC911" w:rsidR="00366E83" w:rsidRDefault="00366E83" w:rsidP="00836E11">
      <w:pPr>
        <w:pStyle w:val="Answer"/>
        <w:tabs>
          <w:tab w:val="left" w:pos="1248"/>
        </w:tabs>
        <w:ind w:left="0"/>
      </w:pPr>
    </w:p>
    <w:p w14:paraId="7D0F8B19" w14:textId="22125953" w:rsidR="006B2059" w:rsidRPr="00700F74" w:rsidRDefault="006B2059" w:rsidP="006B2059">
      <w:pPr>
        <w:pStyle w:val="Answer"/>
        <w:numPr>
          <w:ilvl w:val="0"/>
          <w:numId w:val="17"/>
        </w:numPr>
        <w:tabs>
          <w:tab w:val="left" w:pos="1248"/>
        </w:tabs>
        <w:rPr>
          <w:color w:val="FF0000"/>
        </w:rPr>
      </w:pPr>
      <w:r w:rsidRPr="00EA2845">
        <w:rPr>
          <w:color w:val="FF0000"/>
        </w:rPr>
        <w:t xml:space="preserve">Transport plans: </w:t>
      </w:r>
      <w:r>
        <w:rPr>
          <w:color w:val="FF0000"/>
        </w:rPr>
        <w:t>r</w:t>
      </w:r>
      <w:r w:rsidRPr="00EA2845">
        <w:rPr>
          <w:color w:val="FF0000"/>
        </w:rPr>
        <w:t>educing the need to travel and providing for </w:t>
      </w:r>
      <w:r w:rsidRPr="00700F74">
        <w:rPr>
          <w:color w:val="FF0000"/>
        </w:rPr>
        <w:t>sustainable transport</w:t>
      </w:r>
    </w:p>
    <w:p w14:paraId="58582CFA" w14:textId="34FAAF72" w:rsidR="006B2059" w:rsidRPr="00700F74" w:rsidRDefault="006B2059" w:rsidP="006B2059">
      <w:pPr>
        <w:pStyle w:val="Answer"/>
        <w:numPr>
          <w:ilvl w:val="0"/>
          <w:numId w:val="17"/>
        </w:numPr>
        <w:tabs>
          <w:tab w:val="left" w:pos="1248"/>
        </w:tabs>
        <w:rPr>
          <w:color w:val="FF0000"/>
        </w:rPr>
      </w:pPr>
      <w:r w:rsidRPr="00700F74">
        <w:rPr>
          <w:color w:val="FF0000"/>
        </w:rPr>
        <w:t>Technology/infrastructure: providing opportunities for renewable and low carbon energy technologies</w:t>
      </w:r>
      <w:r w:rsidRPr="00700F74">
        <w:rPr>
          <w:rStyle w:val="Hyperlink"/>
          <w:color w:val="FF0000"/>
          <w:u w:val="none"/>
        </w:rPr>
        <w:t xml:space="preserve">. </w:t>
      </w:r>
    </w:p>
    <w:p w14:paraId="49C24611" w14:textId="34F98478" w:rsidR="006B2059" w:rsidRPr="00700F74" w:rsidRDefault="006B2059" w:rsidP="006B2059">
      <w:pPr>
        <w:pStyle w:val="Answer"/>
        <w:numPr>
          <w:ilvl w:val="0"/>
          <w:numId w:val="17"/>
        </w:numPr>
        <w:tabs>
          <w:tab w:val="left" w:pos="1248"/>
        </w:tabs>
        <w:rPr>
          <w:color w:val="FF0000"/>
        </w:rPr>
      </w:pPr>
      <w:r w:rsidRPr="00700F74">
        <w:rPr>
          <w:color w:val="FF0000"/>
        </w:rPr>
        <w:t>Power: providing opportunities for decentralised energy and heating</w:t>
      </w:r>
      <w:r w:rsidR="00700F74">
        <w:rPr>
          <w:color w:val="FF0000"/>
        </w:rPr>
        <w:t>.</w:t>
      </w:r>
    </w:p>
    <w:p w14:paraId="3D06CC73" w14:textId="7D6382DC" w:rsidR="006B2059" w:rsidRPr="00700F74" w:rsidRDefault="006B2059" w:rsidP="006B2059">
      <w:pPr>
        <w:pStyle w:val="Answer"/>
        <w:numPr>
          <w:ilvl w:val="0"/>
          <w:numId w:val="17"/>
        </w:numPr>
        <w:tabs>
          <w:tab w:val="left" w:pos="1248"/>
        </w:tabs>
        <w:rPr>
          <w:rStyle w:val="Hyperlink"/>
          <w:color w:val="FF0000"/>
          <w:u w:val="none"/>
        </w:rPr>
      </w:pPr>
      <w:r w:rsidRPr="00700F74">
        <w:rPr>
          <w:color w:val="FF0000"/>
        </w:rPr>
        <w:t>Planning: promoting low carbon design approaches to reduce energy consumption in buildings, such as passive solar design</w:t>
      </w:r>
      <w:r w:rsidRPr="00700F74">
        <w:rPr>
          <w:rStyle w:val="Hyperlink"/>
          <w:color w:val="FF0000"/>
          <w:u w:val="none"/>
        </w:rPr>
        <w:t xml:space="preserve">. </w:t>
      </w:r>
    </w:p>
    <w:p w14:paraId="6599930D" w14:textId="55169067" w:rsidR="006B2059" w:rsidRPr="00700F74" w:rsidRDefault="006B2059" w:rsidP="006B2059">
      <w:pPr>
        <w:pStyle w:val="Answer"/>
        <w:numPr>
          <w:ilvl w:val="0"/>
          <w:numId w:val="17"/>
        </w:numPr>
        <w:tabs>
          <w:tab w:val="left" w:pos="1248"/>
        </w:tabs>
        <w:rPr>
          <w:rStyle w:val="Hyperlink"/>
          <w:color w:val="FF0000"/>
          <w:u w:val="none"/>
        </w:rPr>
      </w:pPr>
      <w:r w:rsidRPr="00700F74">
        <w:rPr>
          <w:rStyle w:val="Hyperlink"/>
          <w:color w:val="FF0000"/>
          <w:u w:val="none"/>
        </w:rPr>
        <w:t>Protection: protecting trees and green spaces from development.</w:t>
      </w:r>
    </w:p>
    <w:p w14:paraId="484493DA" w14:textId="493D70A0" w:rsidR="00366E83" w:rsidRDefault="00366E83" w:rsidP="006B2059">
      <w:pPr>
        <w:pStyle w:val="Answer"/>
        <w:tabs>
          <w:tab w:val="left" w:pos="1248"/>
        </w:tabs>
        <w:ind w:left="0"/>
      </w:pPr>
    </w:p>
    <w:p w14:paraId="16526D64" w14:textId="733B5730" w:rsidR="00DC6203" w:rsidRDefault="00DC6203" w:rsidP="00836E11">
      <w:pPr>
        <w:pStyle w:val="Answer"/>
        <w:tabs>
          <w:tab w:val="left" w:pos="1248"/>
        </w:tabs>
        <w:ind w:left="0"/>
      </w:pPr>
    </w:p>
    <w:sectPr w:rsidR="00DC6203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512C" w14:textId="77777777" w:rsidR="004518D9" w:rsidRDefault="004518D9">
      <w:pPr>
        <w:spacing w:before="0" w:after="0"/>
      </w:pPr>
      <w:r>
        <w:separator/>
      </w:r>
    </w:p>
  </w:endnote>
  <w:endnote w:type="continuationSeparator" w:id="0">
    <w:p w14:paraId="19C399D6" w14:textId="77777777" w:rsidR="004518D9" w:rsidRDefault="004518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D918F" w14:textId="77777777" w:rsidR="004518D9" w:rsidRDefault="004518D9">
      <w:pPr>
        <w:spacing w:before="0" w:after="0"/>
      </w:pPr>
      <w:r>
        <w:separator/>
      </w:r>
    </w:p>
  </w:footnote>
  <w:footnote w:type="continuationSeparator" w:id="0">
    <w:p w14:paraId="59037DF5" w14:textId="77777777" w:rsidR="004518D9" w:rsidRDefault="004518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FFA9" w14:textId="7469E789" w:rsidR="00A117B0" w:rsidRDefault="00A117B0" w:rsidP="00A117B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B41B039" wp14:editId="7F04C0E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9130144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48E9E597" w14:textId="390635D0" w:rsidR="00A117B0" w:rsidRDefault="00A117B0" w:rsidP="00A117B0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2124BC7" wp14:editId="26CA46A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7925951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B84AEE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1C9A"/>
    <w:multiLevelType w:val="hybridMultilevel"/>
    <w:tmpl w:val="E75444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43D95"/>
    <w:multiLevelType w:val="hybridMultilevel"/>
    <w:tmpl w:val="92D80130"/>
    <w:lvl w:ilvl="0" w:tplc="0778D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E6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04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82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8D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2A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C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CF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15FB6E90"/>
    <w:multiLevelType w:val="hybridMultilevel"/>
    <w:tmpl w:val="95A2CD62"/>
    <w:lvl w:ilvl="0" w:tplc="CE2CE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AB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6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C6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05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240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DC4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48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449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52AC2"/>
    <w:multiLevelType w:val="hybridMultilevel"/>
    <w:tmpl w:val="B16AE242"/>
    <w:lvl w:ilvl="0" w:tplc="F970FA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D5262"/>
    <w:multiLevelType w:val="hybridMultilevel"/>
    <w:tmpl w:val="718CABB4"/>
    <w:lvl w:ilvl="0" w:tplc="B73C1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A5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122B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6C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0F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CB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EB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44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C9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D94519"/>
    <w:multiLevelType w:val="hybridMultilevel"/>
    <w:tmpl w:val="2FF6651E"/>
    <w:lvl w:ilvl="0" w:tplc="B6A46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2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61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F8C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8C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D63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2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AD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920625">
    <w:abstractNumId w:val="9"/>
  </w:num>
  <w:num w:numId="2" w16cid:durableId="1924874396">
    <w:abstractNumId w:val="16"/>
  </w:num>
  <w:num w:numId="3" w16cid:durableId="714814103">
    <w:abstractNumId w:val="19"/>
  </w:num>
  <w:num w:numId="4" w16cid:durableId="1125273369">
    <w:abstractNumId w:val="3"/>
  </w:num>
  <w:num w:numId="5" w16cid:durableId="935017759">
    <w:abstractNumId w:val="7"/>
  </w:num>
  <w:num w:numId="6" w16cid:durableId="1857764860">
    <w:abstractNumId w:val="15"/>
  </w:num>
  <w:num w:numId="7" w16cid:durableId="1824395218">
    <w:abstractNumId w:val="4"/>
  </w:num>
  <w:num w:numId="8" w16cid:durableId="782462985">
    <w:abstractNumId w:val="14"/>
  </w:num>
  <w:num w:numId="9" w16cid:durableId="1567953782">
    <w:abstractNumId w:val="12"/>
  </w:num>
  <w:num w:numId="10" w16cid:durableId="1403259029">
    <w:abstractNumId w:val="21"/>
  </w:num>
  <w:num w:numId="11" w16cid:durableId="1623919621">
    <w:abstractNumId w:val="2"/>
  </w:num>
  <w:num w:numId="12" w16cid:durableId="1220169768">
    <w:abstractNumId w:val="11"/>
  </w:num>
  <w:num w:numId="13" w16cid:durableId="1877548142">
    <w:abstractNumId w:val="5"/>
  </w:num>
  <w:num w:numId="14" w16cid:durableId="2122452086">
    <w:abstractNumId w:val="1"/>
  </w:num>
  <w:num w:numId="15" w16cid:durableId="1920824718">
    <w:abstractNumId w:val="13"/>
  </w:num>
  <w:num w:numId="16" w16cid:durableId="676856006">
    <w:abstractNumId w:val="20"/>
  </w:num>
  <w:num w:numId="17" w16cid:durableId="1266964703">
    <w:abstractNumId w:val="6"/>
  </w:num>
  <w:num w:numId="18" w16cid:durableId="855313759">
    <w:abstractNumId w:val="0"/>
  </w:num>
  <w:num w:numId="19" w16cid:durableId="290550508">
    <w:abstractNumId w:val="18"/>
  </w:num>
  <w:num w:numId="20" w16cid:durableId="1362710529">
    <w:abstractNumId w:val="17"/>
  </w:num>
  <w:num w:numId="21" w16cid:durableId="84349396">
    <w:abstractNumId w:val="8"/>
  </w:num>
  <w:num w:numId="22" w16cid:durableId="20157615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45B30"/>
    <w:rsid w:val="000505E6"/>
    <w:rsid w:val="0007203A"/>
    <w:rsid w:val="00072B91"/>
    <w:rsid w:val="00082C62"/>
    <w:rsid w:val="000B231F"/>
    <w:rsid w:val="000E163A"/>
    <w:rsid w:val="000E194B"/>
    <w:rsid w:val="00106BCF"/>
    <w:rsid w:val="00110217"/>
    <w:rsid w:val="001156DB"/>
    <w:rsid w:val="00124AD5"/>
    <w:rsid w:val="00152AC3"/>
    <w:rsid w:val="00156AF3"/>
    <w:rsid w:val="0019491D"/>
    <w:rsid w:val="001B1CFB"/>
    <w:rsid w:val="001D1390"/>
    <w:rsid w:val="001D5006"/>
    <w:rsid w:val="001D57DC"/>
    <w:rsid w:val="001F74AD"/>
    <w:rsid w:val="0024661D"/>
    <w:rsid w:val="002470EF"/>
    <w:rsid w:val="002806D9"/>
    <w:rsid w:val="002B1739"/>
    <w:rsid w:val="002C7182"/>
    <w:rsid w:val="002D07A8"/>
    <w:rsid w:val="00332CE7"/>
    <w:rsid w:val="003405EA"/>
    <w:rsid w:val="00366E83"/>
    <w:rsid w:val="003A6010"/>
    <w:rsid w:val="003F7F14"/>
    <w:rsid w:val="00404B31"/>
    <w:rsid w:val="004140EA"/>
    <w:rsid w:val="004330DD"/>
    <w:rsid w:val="004518D9"/>
    <w:rsid w:val="00462557"/>
    <w:rsid w:val="00474F67"/>
    <w:rsid w:val="004808D0"/>
    <w:rsid w:val="0048500D"/>
    <w:rsid w:val="00497A33"/>
    <w:rsid w:val="004B584D"/>
    <w:rsid w:val="004D5B37"/>
    <w:rsid w:val="004D7D71"/>
    <w:rsid w:val="00524E1B"/>
    <w:rsid w:val="00563BA3"/>
    <w:rsid w:val="005869F5"/>
    <w:rsid w:val="005B2154"/>
    <w:rsid w:val="005D4E07"/>
    <w:rsid w:val="00602816"/>
    <w:rsid w:val="00607551"/>
    <w:rsid w:val="006124C0"/>
    <w:rsid w:val="006135C0"/>
    <w:rsid w:val="00646C2F"/>
    <w:rsid w:val="006642FD"/>
    <w:rsid w:val="006807B0"/>
    <w:rsid w:val="00691B95"/>
    <w:rsid w:val="006A5E90"/>
    <w:rsid w:val="006B2059"/>
    <w:rsid w:val="006B44D0"/>
    <w:rsid w:val="006B798A"/>
    <w:rsid w:val="006D3AA3"/>
    <w:rsid w:val="006D4994"/>
    <w:rsid w:val="006E1028"/>
    <w:rsid w:val="006E19C2"/>
    <w:rsid w:val="006E67D6"/>
    <w:rsid w:val="006F403E"/>
    <w:rsid w:val="006F7BAF"/>
    <w:rsid w:val="00700F74"/>
    <w:rsid w:val="00781A10"/>
    <w:rsid w:val="00782C52"/>
    <w:rsid w:val="00792DC6"/>
    <w:rsid w:val="00797FA7"/>
    <w:rsid w:val="007C0279"/>
    <w:rsid w:val="007C2678"/>
    <w:rsid w:val="007C790A"/>
    <w:rsid w:val="00823BCE"/>
    <w:rsid w:val="00836E11"/>
    <w:rsid w:val="008C1F1C"/>
    <w:rsid w:val="008C29E7"/>
    <w:rsid w:val="008D47A6"/>
    <w:rsid w:val="009372F9"/>
    <w:rsid w:val="009573C5"/>
    <w:rsid w:val="00984223"/>
    <w:rsid w:val="009975A0"/>
    <w:rsid w:val="009C5C6E"/>
    <w:rsid w:val="009D4F3D"/>
    <w:rsid w:val="009E6BEE"/>
    <w:rsid w:val="00A03B9F"/>
    <w:rsid w:val="00A117B0"/>
    <w:rsid w:val="00A147A6"/>
    <w:rsid w:val="00A2454C"/>
    <w:rsid w:val="00A82DCC"/>
    <w:rsid w:val="00A8664D"/>
    <w:rsid w:val="00A94465"/>
    <w:rsid w:val="00AE245C"/>
    <w:rsid w:val="00AE736D"/>
    <w:rsid w:val="00B054EC"/>
    <w:rsid w:val="00B073DA"/>
    <w:rsid w:val="00B24B91"/>
    <w:rsid w:val="00B32787"/>
    <w:rsid w:val="00B569D8"/>
    <w:rsid w:val="00B634AC"/>
    <w:rsid w:val="00B71FEF"/>
    <w:rsid w:val="00B76C2D"/>
    <w:rsid w:val="00BA2092"/>
    <w:rsid w:val="00BE2C21"/>
    <w:rsid w:val="00C01D20"/>
    <w:rsid w:val="00C046B4"/>
    <w:rsid w:val="00C06474"/>
    <w:rsid w:val="00C07AA6"/>
    <w:rsid w:val="00C202BF"/>
    <w:rsid w:val="00C61FFD"/>
    <w:rsid w:val="00C858D7"/>
    <w:rsid w:val="00C92F19"/>
    <w:rsid w:val="00CA28D3"/>
    <w:rsid w:val="00CB597B"/>
    <w:rsid w:val="00CC3B85"/>
    <w:rsid w:val="00D073BC"/>
    <w:rsid w:val="00D11326"/>
    <w:rsid w:val="00D21580"/>
    <w:rsid w:val="00D41AB4"/>
    <w:rsid w:val="00D4597D"/>
    <w:rsid w:val="00D51C40"/>
    <w:rsid w:val="00D565D3"/>
    <w:rsid w:val="00D56B82"/>
    <w:rsid w:val="00D7423D"/>
    <w:rsid w:val="00D76C2D"/>
    <w:rsid w:val="00D9454A"/>
    <w:rsid w:val="00DA2485"/>
    <w:rsid w:val="00DA356B"/>
    <w:rsid w:val="00DB7D3A"/>
    <w:rsid w:val="00DC6203"/>
    <w:rsid w:val="00DE29A8"/>
    <w:rsid w:val="00E8469C"/>
    <w:rsid w:val="00EA2845"/>
    <w:rsid w:val="00EB75A1"/>
    <w:rsid w:val="00F03E33"/>
    <w:rsid w:val="00F15749"/>
    <w:rsid w:val="00F246BC"/>
    <w:rsid w:val="00F42A36"/>
    <w:rsid w:val="00F73108"/>
    <w:rsid w:val="00F82617"/>
    <w:rsid w:val="00F83FC6"/>
    <w:rsid w:val="00F95CCB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B1C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CF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C62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6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C62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6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62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2003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00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906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55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2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41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034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96ABFC-9443-4E1C-9520-9A4C0DEAF5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2BBC12-7B34-4BE3-9C86-C3145770E9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2023-07-02T10:36:00Z</dcterms:created>
  <dcterms:modified xsi:type="dcterms:W3CDTF">2023-08-02T09:27:00Z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